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浙江工商大学婚育状况声明书</w:t>
      </w: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</w:rPr>
        <w:t>学生</w:t>
      </w:r>
      <w:r>
        <w:rPr>
          <w:rFonts w:hint="eastAsia"/>
          <w:b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Spec="center" w:tblpY="60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61"/>
        <w:gridCol w:w="1385"/>
        <w:gridCol w:w="937"/>
        <w:gridCol w:w="918"/>
        <w:gridCol w:w="1122"/>
        <w:gridCol w:w="377"/>
        <w:gridCol w:w="1381"/>
        <w:gridCol w:w="18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  <w:jc w:val="center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ind w:left="71" w:leftChars="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  <w:jc w:val="center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婚育状况</w:t>
            </w:r>
          </w:p>
        </w:tc>
        <w:tc>
          <w:tcPr>
            <w:tcW w:w="3721" w:type="dxa"/>
            <w:gridSpan w:val="4"/>
            <w:noWrap w:val="0"/>
            <w:vAlign w:val="top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未婚 □     初婚 □      再婚 □未育 □      已育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子女数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  <w:r>
              <w:rPr>
                <w:rFonts w:hint="eastAsia"/>
                <w:sz w:val="24"/>
                <w:szCs w:val="24"/>
                <w:lang w:eastAsia="zh-CN"/>
              </w:rPr>
              <w:t>及班级</w:t>
            </w:r>
          </w:p>
        </w:tc>
        <w:tc>
          <w:tcPr>
            <w:tcW w:w="4739" w:type="dxa"/>
            <w:gridSpan w:val="5"/>
            <w:noWrap w:val="0"/>
            <w:vAlign w:val="top"/>
          </w:tcPr>
          <w:p>
            <w:pPr>
              <w:tabs>
                <w:tab w:val="left" w:pos="792"/>
              </w:tabs>
              <w:rPr>
                <w:sz w:val="28"/>
                <w:szCs w:val="28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tabs>
                <w:tab w:val="left" w:pos="792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4" w:hRule="atLeast"/>
          <w:jc w:val="center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户籍</w:t>
            </w:r>
            <w:r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04" w:hRule="atLeast"/>
          <w:jc w:val="center"/>
        </w:trPr>
        <w:tc>
          <w:tcPr>
            <w:tcW w:w="10080" w:type="dxa"/>
            <w:gridSpan w:val="11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本人郑重声明：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40"/>
                <w:szCs w:val="40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上述填写的各项内容均为实际情况，如有隐瞒虚报，愿承担所带来的一切法律责任，同时本人已经清楚计划生育的有关政策和法规，保证自觉遵守。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 xml:space="preserve"> 本人签名：  </w:t>
            </w:r>
          </w:p>
          <w:p>
            <w:pPr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81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4001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尊重本人声明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年   月   日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37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372"/>
              </w:tabs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计生办意见</w:t>
            </w:r>
          </w:p>
        </w:tc>
        <w:tc>
          <w:tcPr>
            <w:tcW w:w="4098" w:type="dxa"/>
            <w:gridSpan w:val="5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尊重本人声明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同意学院意见。</w:t>
            </w:r>
          </w:p>
          <w:p>
            <w:pPr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浙江工商大学计划生育办公室</w:t>
            </w:r>
          </w:p>
          <w:p>
            <w:pPr>
              <w:spacing w:line="24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240" w:lineRule="atLeas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年   月   日</w:t>
            </w:r>
          </w:p>
        </w:tc>
      </w:tr>
    </w:tbl>
    <w:p>
      <w:pPr>
        <w:spacing w:after="156" w:afterLines="50" w:line="360" w:lineRule="auto"/>
        <w:ind w:right="420" w:rightChars="200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  <w:lang w:eastAsia="zh-CN"/>
        </w:rPr>
        <w:t>注：</w:t>
      </w:r>
      <w:r>
        <w:rPr>
          <w:rFonts w:hint="eastAsia"/>
          <w:sz w:val="22"/>
          <w:szCs w:val="22"/>
        </w:rPr>
        <w:t>此</w:t>
      </w:r>
      <w:r>
        <w:rPr>
          <w:rFonts w:hint="eastAsia"/>
          <w:sz w:val="22"/>
          <w:szCs w:val="22"/>
          <w:lang w:eastAsia="zh-CN"/>
        </w:rPr>
        <w:t>声明书</w:t>
      </w:r>
      <w:r>
        <w:rPr>
          <w:rFonts w:hint="eastAsia"/>
          <w:sz w:val="22"/>
          <w:szCs w:val="22"/>
        </w:rPr>
        <w:t>一式二份：本人1份、计生办存档1份。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E23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429</Characters>
  <Lines>3</Lines>
  <Paragraphs>1</Paragraphs>
  <TotalTime>0</TotalTime>
  <ScaleCrop>false</ScaleCrop>
  <LinksUpToDate>false</LinksUpToDate>
  <CharactersWithSpaces>503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2008-06-05T12:49:00Z</dcterms:created>
  <dc:creator>微软用户</dc:creator>
  <cp:lastModifiedBy>Starry</cp:lastModifiedBy>
  <cp:lastPrinted>2021-04-01T07:21:35Z</cp:lastPrinted>
  <dcterms:modified xsi:type="dcterms:W3CDTF">2021-07-05T06:42:15Z</dcterms:modified>
  <dc:title>  浙江工商大学学生婚育状况声明书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6CA4920DCC074920B9ECF162DFF4795E</vt:lpwstr>
  </property>
</Properties>
</file>